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880A" w14:textId="3ECF8E94" w:rsidR="009E3944" w:rsidRDefault="009E3944" w:rsidP="009E3944">
      <w:r>
        <w:rPr>
          <w:b/>
          <w:bCs/>
          <w:noProof/>
        </w:rPr>
        <w:drawing>
          <wp:inline distT="0" distB="0" distL="0" distR="0" wp14:anchorId="037F8701" wp14:editId="5F93A937">
            <wp:extent cx="670560" cy="670560"/>
            <wp:effectExtent l="0" t="0" r="0" b="0"/>
            <wp:docPr id="23894723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>Helsingin yhteisjärjestö JHL ry</w:t>
      </w:r>
      <w:r>
        <w:rPr>
          <w:b/>
          <w:bCs/>
        </w:rPr>
        <w:tab/>
      </w:r>
      <w:r>
        <w:tab/>
      </w:r>
    </w:p>
    <w:p w14:paraId="27AAE6A3" w14:textId="77777777" w:rsidR="009E3944" w:rsidRDefault="009E3944" w:rsidP="009E3944"/>
    <w:p w14:paraId="6A73D384" w14:textId="4E72C59A" w:rsidR="009E3944" w:rsidRDefault="009E3944" w:rsidP="009E3944">
      <w:r>
        <w:rPr>
          <w:b/>
          <w:bCs/>
        </w:rPr>
        <w:t xml:space="preserve">TÄYDENNYSVAALIT </w:t>
      </w:r>
      <w:r>
        <w:tab/>
      </w:r>
      <w:r>
        <w:tab/>
      </w:r>
      <w:r>
        <w:tab/>
      </w:r>
    </w:p>
    <w:p w14:paraId="552188B5" w14:textId="77777777" w:rsidR="009E3944" w:rsidRDefault="009E3944" w:rsidP="009E3944">
      <w:r>
        <w:tab/>
      </w:r>
      <w:r>
        <w:tab/>
      </w:r>
      <w:r>
        <w:tab/>
      </w:r>
      <w:r>
        <w:tab/>
      </w:r>
      <w:r>
        <w:tab/>
      </w:r>
    </w:p>
    <w:p w14:paraId="028666FE" w14:textId="1E164815" w:rsidR="009E3944" w:rsidRDefault="009E3944" w:rsidP="009E3944">
      <w:r>
        <w:rPr>
          <w:b/>
          <w:bCs/>
        </w:rPr>
        <w:t>Varapääluottamusmiehen</w:t>
      </w:r>
      <w:r>
        <w:t xml:space="preserve"> valitsemiseksi</w:t>
      </w:r>
    </w:p>
    <w:p w14:paraId="7929CC93" w14:textId="77777777" w:rsidR="009E3944" w:rsidRDefault="009E3944" w:rsidP="009E3944">
      <w:r>
        <w:t xml:space="preserve"> </w:t>
      </w:r>
    </w:p>
    <w:p w14:paraId="539A2D59" w14:textId="0F20B810" w:rsidR="009E3944" w:rsidRDefault="009E3944" w:rsidP="009E3944">
      <w:pPr>
        <w:rPr>
          <w:b/>
        </w:rPr>
      </w:pPr>
      <w:r>
        <w:rPr>
          <w:b/>
        </w:rPr>
        <w:t xml:space="preserve">Kaudelle 1.1.2024– 31.12.2027 </w:t>
      </w:r>
    </w:p>
    <w:p w14:paraId="6BF3BC6B" w14:textId="77777777" w:rsidR="009E3944" w:rsidRDefault="009E3944" w:rsidP="009E3944"/>
    <w:p w14:paraId="00904977" w14:textId="77777777" w:rsidR="009E3944" w:rsidRDefault="009E3944" w:rsidP="009E3944">
      <w:pPr>
        <w:rPr>
          <w:u w:val="single"/>
        </w:rPr>
      </w:pPr>
      <w:r>
        <w:rPr>
          <w:u w:val="single"/>
        </w:rPr>
        <w:t>Vaalikelpoisuus</w:t>
      </w:r>
    </w:p>
    <w:p w14:paraId="3A5EFF9F" w14:textId="77777777" w:rsidR="009E3944" w:rsidRDefault="009E3944" w:rsidP="009E3944">
      <w:pPr>
        <w:rPr>
          <w:u w:val="single"/>
        </w:rPr>
      </w:pPr>
    </w:p>
    <w:p w14:paraId="698142BD" w14:textId="0FE6CED7" w:rsidR="009E3944" w:rsidRDefault="009E3944" w:rsidP="009E3944">
      <w:pPr>
        <w:ind w:left="1304" w:hanging="1304"/>
      </w:pPr>
      <w:r>
        <w:tab/>
        <w:t xml:space="preserve">Vaalikelpoinen on yhdistyksen jäsen, jonka jäsenyys on kunnossa ja joka vaaliajankohtana työskentelee Helsingin kaupungin kaupunkiympäristön toimialalla tai Stara liikelaitoksen palveluksessa, joihin varapääluottamusmiestä ollaan valitsemassa. </w:t>
      </w:r>
    </w:p>
    <w:p w14:paraId="1EEA3902" w14:textId="77777777" w:rsidR="009E3944" w:rsidRDefault="009E3944" w:rsidP="009E3944">
      <w:pPr>
        <w:ind w:left="1304" w:hanging="1304"/>
      </w:pPr>
    </w:p>
    <w:p w14:paraId="1A99CE3B" w14:textId="77777777" w:rsidR="009E3944" w:rsidRDefault="009E3944" w:rsidP="009E3944">
      <w:pPr>
        <w:ind w:left="1304" w:hanging="1304"/>
        <w:rPr>
          <w:u w:val="single"/>
        </w:rPr>
      </w:pPr>
      <w:r>
        <w:rPr>
          <w:u w:val="single"/>
        </w:rPr>
        <w:t>Äänioikeus</w:t>
      </w:r>
    </w:p>
    <w:p w14:paraId="1989725F" w14:textId="77777777" w:rsidR="009E3944" w:rsidRDefault="009E3944" w:rsidP="009E3944">
      <w:pPr>
        <w:ind w:left="1304" w:hanging="1304"/>
      </w:pPr>
    </w:p>
    <w:p w14:paraId="48F55E2F" w14:textId="5641D6B1" w:rsidR="009E3944" w:rsidRDefault="009E3944" w:rsidP="009E3944">
      <w:pPr>
        <w:ind w:left="1304" w:hanging="1304"/>
      </w:pPr>
      <w:r>
        <w:tab/>
        <w:t>Äänioikeus on yhdistyksen jäsenellä, joka täyttää edellä määritellyn vaalikelpoisuusvaatimuksen 29.1.2024 mennessä.</w:t>
      </w:r>
    </w:p>
    <w:p w14:paraId="082B0958" w14:textId="77777777" w:rsidR="009E3944" w:rsidRDefault="009E3944" w:rsidP="009E3944">
      <w:pPr>
        <w:ind w:left="1304" w:hanging="1304"/>
      </w:pPr>
    </w:p>
    <w:p w14:paraId="76122764" w14:textId="77777777" w:rsidR="009E3944" w:rsidRDefault="009E3944" w:rsidP="009E3944">
      <w:pPr>
        <w:ind w:left="1304" w:hanging="1304"/>
        <w:rPr>
          <w:u w:val="single"/>
        </w:rPr>
      </w:pPr>
      <w:r>
        <w:rPr>
          <w:u w:val="single"/>
        </w:rPr>
        <w:t>Ehdokasasettelu</w:t>
      </w:r>
    </w:p>
    <w:p w14:paraId="317E30E6" w14:textId="77777777" w:rsidR="009E3944" w:rsidRDefault="009E3944" w:rsidP="009E3944">
      <w:pPr>
        <w:ind w:left="1304" w:hanging="1304"/>
        <w:rPr>
          <w:u w:val="single"/>
        </w:rPr>
      </w:pPr>
    </w:p>
    <w:p w14:paraId="5126ADE9" w14:textId="77777777" w:rsidR="009E3944" w:rsidRDefault="009E3944" w:rsidP="009E3944">
      <w:pPr>
        <w:ind w:left="1304" w:hanging="1304"/>
      </w:pPr>
      <w:r>
        <w:tab/>
        <w:t xml:space="preserve">Ehdolle voi asettua jäsen, jolla täyttyy seuraavat ehdot: </w:t>
      </w:r>
    </w:p>
    <w:p w14:paraId="53EAB2FD" w14:textId="77777777" w:rsidR="009E3944" w:rsidRDefault="009E3944" w:rsidP="009E3944">
      <w:pPr>
        <w:pStyle w:val="Luettelokappale"/>
        <w:numPr>
          <w:ilvl w:val="0"/>
          <w:numId w:val="1"/>
        </w:numPr>
      </w:pPr>
      <w:r>
        <w:t>JHL ry:n jäsenyhdistyksen varsinainen, työsuhteessa oleva jäsen</w:t>
      </w:r>
    </w:p>
    <w:p w14:paraId="6DE16A9A" w14:textId="77777777" w:rsidR="009E3944" w:rsidRDefault="009E3944" w:rsidP="009E3944">
      <w:pPr>
        <w:pStyle w:val="Luettelokappale"/>
        <w:numPr>
          <w:ilvl w:val="0"/>
          <w:numId w:val="1"/>
        </w:numPr>
      </w:pPr>
      <w:r>
        <w:t xml:space="preserve">asianomaisen työnantajan tai työpaikan työntekijä </w:t>
      </w:r>
    </w:p>
    <w:p w14:paraId="7BC375DA" w14:textId="77777777" w:rsidR="009E3944" w:rsidRDefault="009E3944" w:rsidP="009E3944">
      <w:pPr>
        <w:pStyle w:val="Luettelokappale"/>
        <w:numPr>
          <w:ilvl w:val="0"/>
          <w:numId w:val="1"/>
        </w:numPr>
      </w:pPr>
      <w:r>
        <w:t>työskentelee ao. työehtosopimusten soveltamisalalla</w:t>
      </w:r>
    </w:p>
    <w:p w14:paraId="148D1938" w14:textId="77777777" w:rsidR="009E3944" w:rsidRDefault="009E3944" w:rsidP="009E3944">
      <w:pPr>
        <w:ind w:left="1304" w:hanging="1304"/>
      </w:pPr>
    </w:p>
    <w:p w14:paraId="09A6FF94" w14:textId="75FC0072" w:rsidR="009E3944" w:rsidRDefault="009E3944" w:rsidP="009E3944">
      <w:pPr>
        <w:ind w:left="1304" w:hanging="1304"/>
      </w:pPr>
      <w:r>
        <w:tab/>
        <w:t>Vaalissa asetetaan ehdokkaat varapääluottamusmieheksi</w:t>
      </w:r>
    </w:p>
    <w:p w14:paraId="1B58D1F1" w14:textId="70972BA0" w:rsidR="009E3944" w:rsidRDefault="009E3944" w:rsidP="009E3944">
      <w:pPr>
        <w:pStyle w:val="Luettelokappale"/>
        <w:numPr>
          <w:ilvl w:val="0"/>
          <w:numId w:val="3"/>
        </w:numPr>
      </w:pPr>
      <w:r>
        <w:t>kaupunkiympäristön toimialalle</w:t>
      </w:r>
    </w:p>
    <w:p w14:paraId="0B087DC9" w14:textId="2AD3CE0F" w:rsidR="009E3944" w:rsidRDefault="009E3944" w:rsidP="009E3944">
      <w:pPr>
        <w:pStyle w:val="Luettelokappale"/>
        <w:numPr>
          <w:ilvl w:val="0"/>
          <w:numId w:val="3"/>
        </w:numPr>
      </w:pPr>
      <w:r>
        <w:t xml:space="preserve">Stara -liikelaitos </w:t>
      </w:r>
      <w:proofErr w:type="gramStart"/>
      <w:r>
        <w:t>( logistiikka</w:t>
      </w:r>
      <w:proofErr w:type="gramEnd"/>
      <w:r>
        <w:t xml:space="preserve">, ympäristönhoito ja rakennustekniikan alue) </w:t>
      </w:r>
    </w:p>
    <w:p w14:paraId="66A789B6" w14:textId="77777777" w:rsidR="009E3944" w:rsidRDefault="009E3944" w:rsidP="009E3944">
      <w:pPr>
        <w:ind w:left="2019"/>
      </w:pPr>
    </w:p>
    <w:p w14:paraId="445AE6C1" w14:textId="02CCCF0F" w:rsidR="009E3944" w:rsidRDefault="009E3944" w:rsidP="009E3944">
      <w:pPr>
        <w:ind w:left="1304" w:hanging="1304"/>
        <w:rPr>
          <w:b/>
        </w:rPr>
      </w:pPr>
      <w:r>
        <w:tab/>
      </w:r>
      <w:r w:rsidR="00C952A4">
        <w:t>V</w:t>
      </w:r>
      <w:r>
        <w:rPr>
          <w:b/>
        </w:rPr>
        <w:t>arapääluottamusmies e</w:t>
      </w:r>
      <w:r>
        <w:rPr>
          <w:b/>
          <w:bCs/>
        </w:rPr>
        <w:t xml:space="preserve">hdokkaat tulee ilmoittaa kirjallisesti sähköpostilla keskusvaalitoimikunnan puheenjohtajalle Tarja </w:t>
      </w:r>
      <w:proofErr w:type="gramStart"/>
      <w:r>
        <w:rPr>
          <w:b/>
          <w:bCs/>
        </w:rPr>
        <w:t xml:space="preserve">Thacille  </w:t>
      </w:r>
      <w:r w:rsidR="00C952A4">
        <w:rPr>
          <w:b/>
          <w:bCs/>
        </w:rPr>
        <w:t>5.2.2024</w:t>
      </w:r>
      <w:proofErr w:type="gramEnd"/>
      <w:r>
        <w:rPr>
          <w:b/>
          <w:bCs/>
          <w:u w:val="single"/>
        </w:rPr>
        <w:t xml:space="preserve"> klo </w:t>
      </w:r>
      <w:r w:rsidR="00C952A4">
        <w:rPr>
          <w:b/>
          <w:bCs/>
          <w:u w:val="single"/>
        </w:rPr>
        <w:t>23.59</w:t>
      </w:r>
      <w:r>
        <w:rPr>
          <w:b/>
          <w:bCs/>
        </w:rPr>
        <w:t xml:space="preserve"> </w:t>
      </w:r>
      <w:r>
        <w:rPr>
          <w:b/>
        </w:rPr>
        <w:t xml:space="preserve">mennessä, minkä jälkeen keskusvaalitoimikunta toteaa toimitetaanko vaali. </w:t>
      </w:r>
      <w:r w:rsidR="00C952A4">
        <w:rPr>
          <w:b/>
        </w:rPr>
        <w:t xml:space="preserve">Mikäli ehdokkaita on vain yksi, todetaan sopuvaali, mikäli enemmän kuin yksi äänestys toteutetaan sähköisellä </w:t>
      </w:r>
      <w:proofErr w:type="spellStart"/>
      <w:r w:rsidR="00C952A4">
        <w:rPr>
          <w:b/>
        </w:rPr>
        <w:t>eVaali</w:t>
      </w:r>
      <w:proofErr w:type="spellEnd"/>
      <w:r w:rsidR="00C952A4">
        <w:rPr>
          <w:b/>
        </w:rPr>
        <w:t xml:space="preserve"> -järjestelmällä. </w:t>
      </w:r>
      <w:r>
        <w:rPr>
          <w:b/>
        </w:rPr>
        <w:t>Suostumuslomake tulee olla täytettynä oikein</w:t>
      </w:r>
      <w:r w:rsidR="00C952A4">
        <w:rPr>
          <w:b/>
        </w:rPr>
        <w:t xml:space="preserve"> ja allekirjoituksella varustettuna.</w:t>
      </w:r>
      <w:r>
        <w:rPr>
          <w:b/>
        </w:rPr>
        <w:t xml:space="preserve"> Lomake löytyy </w:t>
      </w:r>
      <w:hyperlink r:id="rId6" w:history="1">
        <w:r>
          <w:rPr>
            <w:rStyle w:val="Hyperlinkki"/>
            <w:rFonts w:eastAsiaTheme="majorEastAsia"/>
            <w:b/>
          </w:rPr>
          <w:t>https://jhlhelsinki.fi/</w:t>
        </w:r>
      </w:hyperlink>
      <w:r>
        <w:rPr>
          <w:b/>
        </w:rPr>
        <w:t xml:space="preserve">  </w:t>
      </w:r>
    </w:p>
    <w:p w14:paraId="4216576B" w14:textId="77777777" w:rsidR="001E3F67" w:rsidRDefault="001E3F67"/>
    <w:sectPr w:rsidR="001E3F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6817"/>
    <w:multiLevelType w:val="hybridMultilevel"/>
    <w:tmpl w:val="31A6373A"/>
    <w:lvl w:ilvl="0" w:tplc="F81042E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2A7638A0"/>
    <w:multiLevelType w:val="hybridMultilevel"/>
    <w:tmpl w:val="DCB6C6E0"/>
    <w:lvl w:ilvl="0" w:tplc="8A9CE9CC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7F860A4E"/>
    <w:multiLevelType w:val="hybridMultilevel"/>
    <w:tmpl w:val="F7F88278"/>
    <w:lvl w:ilvl="0" w:tplc="040B000F">
      <w:start w:val="1"/>
      <w:numFmt w:val="decimal"/>
      <w:lvlText w:val="%1."/>
      <w:lvlJc w:val="left"/>
      <w:pPr>
        <w:tabs>
          <w:tab w:val="num" w:pos="2019"/>
        </w:tabs>
        <w:ind w:left="2019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3459"/>
        </w:tabs>
        <w:ind w:left="3459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4179"/>
        </w:tabs>
        <w:ind w:left="4179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619"/>
        </w:tabs>
        <w:ind w:left="5619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6339"/>
        </w:tabs>
        <w:ind w:left="6339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7059"/>
        </w:tabs>
        <w:ind w:left="7059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779"/>
        </w:tabs>
        <w:ind w:left="7779" w:hanging="180"/>
      </w:pPr>
      <w:rPr>
        <w:rFonts w:cs="Times New Roman"/>
      </w:rPr>
    </w:lvl>
  </w:abstractNum>
  <w:num w:numId="1" w16cid:durableId="1405446055">
    <w:abstractNumId w:val="1"/>
  </w:num>
  <w:num w:numId="2" w16cid:durableId="1596594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687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44"/>
    <w:rsid w:val="001E3F67"/>
    <w:rsid w:val="0078145A"/>
    <w:rsid w:val="009E3944"/>
    <w:rsid w:val="00C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5A42"/>
  <w15:chartTrackingRefBased/>
  <w15:docId w15:val="{71BAAD79-8463-43A6-92D9-EDEA4AF0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E39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E3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E3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E3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E3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E3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E39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E39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E39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E39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E3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E3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E3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E394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E394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E394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E394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E394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E394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E3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E3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E3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E3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E3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E394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E394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E394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E3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E394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E394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9E39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hlhelsinki.f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Julkisten ja hyvinvointialojen liitto JHL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Ruotsalainen Merja</dc:creator>
  <cp:keywords/>
  <dc:description/>
  <cp:lastModifiedBy>Kulosaaren Kartano</cp:lastModifiedBy>
  <cp:revision>2</cp:revision>
  <dcterms:created xsi:type="dcterms:W3CDTF">2024-01-24T17:46:00Z</dcterms:created>
  <dcterms:modified xsi:type="dcterms:W3CDTF">2024-01-24T17:46:00Z</dcterms:modified>
</cp:coreProperties>
</file>